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EBD" w:rsidRDefault="00052EBD" w:rsidP="00052EBD">
      <w:pPr>
        <w:shd w:val="clear" w:color="auto" w:fill="FFFFFF"/>
        <w:jc w:val="right"/>
        <w:rPr>
          <w:rFonts w:ascii="Calibri" w:hAnsi="Calibri"/>
          <w:color w:val="333333"/>
          <w:sz w:val="21"/>
          <w:szCs w:val="21"/>
        </w:rPr>
      </w:pPr>
      <w:r w:rsidRPr="00052EBD">
        <w:rPr>
          <w:rFonts w:ascii="Calibri" w:hAnsi="Calibri"/>
          <w:noProof/>
          <w:color w:val="333333"/>
          <w:sz w:val="21"/>
          <w:szCs w:val="21"/>
          <w:lang w:val="en-GB" w:eastAsia="zh-CN"/>
        </w:rPr>
        <w:drawing>
          <wp:inline distT="0" distB="0" distL="0" distR="0">
            <wp:extent cx="1113232" cy="307238"/>
            <wp:effectExtent l="19050" t="0" r="0" b="0"/>
            <wp:docPr id="4" name="Picture 4" descr="logo_transparent.png                                           001E1697Kitchen                        C3DF8751:"/>
            <wp:cNvGraphicFramePr/>
            <a:graphic xmlns:a="http://schemas.openxmlformats.org/drawingml/2006/main">
              <a:graphicData uri="http://schemas.openxmlformats.org/drawingml/2006/picture">
                <pic:pic xmlns:pic="http://schemas.openxmlformats.org/drawingml/2006/picture">
                  <pic:nvPicPr>
                    <pic:cNvPr id="2" name="Picture 1" descr="logo_transparent.png                                           001E1697Kitchen                        C3DF8751:"/>
                    <pic:cNvPicPr/>
                  </pic:nvPicPr>
                  <pic:blipFill>
                    <a:blip r:embed="rId4" cstate="print"/>
                    <a:srcRect/>
                    <a:stretch>
                      <a:fillRect/>
                    </a:stretch>
                  </pic:blipFill>
                  <pic:spPr bwMode="auto">
                    <a:xfrm>
                      <a:off x="0" y="0"/>
                      <a:ext cx="1114470" cy="307580"/>
                    </a:xfrm>
                    <a:prstGeom prst="rect">
                      <a:avLst/>
                    </a:prstGeom>
                    <a:noFill/>
                    <a:ln w="9525">
                      <a:noFill/>
                      <a:miter lim="800000"/>
                      <a:headEnd/>
                      <a:tailEnd/>
                    </a:ln>
                  </pic:spPr>
                </pic:pic>
              </a:graphicData>
            </a:graphic>
          </wp:inline>
        </w:drawing>
      </w:r>
    </w:p>
    <w:p w:rsidR="00052EBD" w:rsidRDefault="00052EBD" w:rsidP="00052EBD">
      <w:pPr>
        <w:shd w:val="clear" w:color="auto" w:fill="FFFFFF"/>
        <w:jc w:val="right"/>
        <w:rPr>
          <w:rFonts w:ascii="FFDINWebProMedium" w:hAnsi="FFDINWebProMedium" w:cs="Arial"/>
          <w:color w:val="333333"/>
          <w:sz w:val="16"/>
          <w:szCs w:val="16"/>
        </w:rPr>
      </w:pPr>
    </w:p>
    <w:p w:rsidR="00052EBD" w:rsidRPr="00052EBD" w:rsidRDefault="00052EBD" w:rsidP="00052EBD">
      <w:pPr>
        <w:shd w:val="clear" w:color="auto" w:fill="FFFFFF"/>
        <w:jc w:val="right"/>
        <w:rPr>
          <w:rFonts w:asciiTheme="minorHAnsi" w:hAnsiTheme="minorHAnsi"/>
          <w:color w:val="333333"/>
          <w:sz w:val="20"/>
          <w:szCs w:val="20"/>
        </w:rPr>
      </w:pPr>
      <w:r w:rsidRPr="00052EBD">
        <w:rPr>
          <w:rFonts w:asciiTheme="minorHAnsi" w:hAnsiTheme="minorHAnsi" w:cs="Arial"/>
          <w:color w:val="333333"/>
          <w:sz w:val="20"/>
          <w:szCs w:val="20"/>
        </w:rPr>
        <w:t>60 Woodlawn Street</w:t>
      </w:r>
      <w:r w:rsidRPr="00052EBD">
        <w:rPr>
          <w:rFonts w:asciiTheme="minorHAnsi" w:hAnsiTheme="minorHAnsi" w:cs="Arial"/>
          <w:color w:val="333333"/>
          <w:sz w:val="20"/>
          <w:szCs w:val="20"/>
        </w:rPr>
        <w:br/>
        <w:t>West Hartford, CT 06110</w:t>
      </w:r>
    </w:p>
    <w:p w:rsidR="00052EBD" w:rsidRPr="00052EBD" w:rsidRDefault="00052EBD" w:rsidP="00052EBD">
      <w:pPr>
        <w:shd w:val="clear" w:color="auto" w:fill="FFFFFF"/>
        <w:jc w:val="right"/>
        <w:rPr>
          <w:rFonts w:asciiTheme="minorHAnsi" w:hAnsiTheme="minorHAnsi"/>
          <w:color w:val="333333"/>
          <w:sz w:val="20"/>
          <w:szCs w:val="20"/>
        </w:rPr>
      </w:pPr>
    </w:p>
    <w:p w:rsidR="00052EBD" w:rsidRPr="00052EBD" w:rsidRDefault="00052EBD" w:rsidP="006B3266">
      <w:pPr>
        <w:shd w:val="clear" w:color="auto" w:fill="FFFFFF"/>
        <w:jc w:val="both"/>
        <w:rPr>
          <w:rFonts w:asciiTheme="minorHAnsi" w:hAnsiTheme="minorHAnsi"/>
          <w:color w:val="333333"/>
          <w:sz w:val="20"/>
          <w:szCs w:val="20"/>
        </w:rPr>
      </w:pPr>
    </w:p>
    <w:p w:rsidR="00052EBD" w:rsidRPr="00052EBD" w:rsidRDefault="00052EBD" w:rsidP="006B3266">
      <w:pPr>
        <w:shd w:val="clear" w:color="auto" w:fill="FFFFFF"/>
        <w:jc w:val="both"/>
        <w:rPr>
          <w:rFonts w:asciiTheme="minorHAnsi" w:hAnsiTheme="minorHAnsi"/>
          <w:color w:val="333333"/>
          <w:sz w:val="20"/>
          <w:szCs w:val="20"/>
        </w:rPr>
      </w:pPr>
    </w:p>
    <w:p w:rsidR="006B3266" w:rsidRPr="00052EBD" w:rsidRDefault="006B3266" w:rsidP="006B3266">
      <w:pPr>
        <w:shd w:val="clear" w:color="auto" w:fill="FFFFFF"/>
        <w:jc w:val="both"/>
        <w:rPr>
          <w:rFonts w:asciiTheme="minorHAnsi" w:hAnsiTheme="minorHAnsi"/>
          <w:color w:val="333333"/>
          <w:sz w:val="20"/>
          <w:szCs w:val="20"/>
        </w:rPr>
      </w:pPr>
      <w:r w:rsidRPr="00052EBD">
        <w:rPr>
          <w:rFonts w:asciiTheme="minorHAnsi" w:hAnsiTheme="minorHAnsi"/>
          <w:color w:val="333333"/>
          <w:sz w:val="20"/>
          <w:szCs w:val="20"/>
        </w:rPr>
        <w:t>To Whom It May Concern:</w:t>
      </w:r>
      <w:r w:rsidR="00052EBD" w:rsidRPr="00052EBD">
        <w:rPr>
          <w:rFonts w:asciiTheme="minorHAnsi" w:hAnsiTheme="minorHAnsi"/>
          <w:noProof/>
          <w:sz w:val="20"/>
          <w:szCs w:val="20"/>
          <w:lang w:val="en-GB" w:eastAsia="zh-CN"/>
        </w:rPr>
        <w:t xml:space="preserve"> </w:t>
      </w:r>
      <w:r w:rsidR="00052EBD" w:rsidRPr="00052EBD">
        <w:rPr>
          <w:rFonts w:asciiTheme="minorHAnsi" w:hAnsiTheme="minorHAnsi"/>
          <w:color w:val="333333"/>
          <w:sz w:val="20"/>
          <w:szCs w:val="20"/>
        </w:rPr>
        <w:t xml:space="preserve">                                                                                                                  </w:t>
      </w:r>
    </w:p>
    <w:p w:rsidR="006B3266" w:rsidRPr="00052EBD" w:rsidRDefault="006B3266" w:rsidP="006B3266">
      <w:pPr>
        <w:shd w:val="clear" w:color="auto" w:fill="FFFFFF"/>
        <w:jc w:val="both"/>
        <w:rPr>
          <w:rFonts w:asciiTheme="minorHAnsi" w:hAnsiTheme="minorHAnsi"/>
          <w:color w:val="333333"/>
          <w:sz w:val="20"/>
          <w:szCs w:val="20"/>
        </w:rPr>
      </w:pPr>
    </w:p>
    <w:p w:rsidR="006B3266" w:rsidRPr="00052EBD" w:rsidRDefault="006B3266" w:rsidP="006B3266">
      <w:pPr>
        <w:shd w:val="clear" w:color="auto" w:fill="FFFFFF"/>
        <w:jc w:val="both"/>
        <w:rPr>
          <w:rFonts w:asciiTheme="minorHAnsi" w:hAnsiTheme="minorHAnsi"/>
          <w:color w:val="333333"/>
          <w:sz w:val="20"/>
          <w:szCs w:val="20"/>
        </w:rPr>
      </w:pPr>
      <w:r w:rsidRPr="00052EBD">
        <w:rPr>
          <w:rFonts w:asciiTheme="minorHAnsi" w:hAnsiTheme="minorHAnsi"/>
          <w:color w:val="333333"/>
          <w:sz w:val="20"/>
          <w:szCs w:val="20"/>
        </w:rPr>
        <w:t>Thanks for your inquiry with re</w:t>
      </w:r>
      <w:r w:rsidR="00A87638" w:rsidRPr="00052EBD">
        <w:rPr>
          <w:rFonts w:asciiTheme="minorHAnsi" w:hAnsiTheme="minorHAnsi"/>
          <w:color w:val="333333"/>
          <w:sz w:val="20"/>
          <w:szCs w:val="20"/>
        </w:rPr>
        <w:t>gards to Legrand</w:t>
      </w:r>
      <w:r w:rsidR="00102B35">
        <w:rPr>
          <w:rFonts w:asciiTheme="minorHAnsi" w:hAnsiTheme="minorHAnsi"/>
          <w:color w:val="333333"/>
          <w:sz w:val="20"/>
          <w:szCs w:val="20"/>
        </w:rPr>
        <w:t>,</w:t>
      </w:r>
      <w:r w:rsidR="00A87638" w:rsidRPr="00052EBD">
        <w:rPr>
          <w:rFonts w:asciiTheme="minorHAnsi" w:hAnsiTheme="minorHAnsi"/>
          <w:color w:val="333333"/>
          <w:sz w:val="20"/>
          <w:szCs w:val="20"/>
        </w:rPr>
        <w:t xml:space="preserve"> North </w:t>
      </w:r>
      <w:r w:rsidR="009E3E19">
        <w:rPr>
          <w:rFonts w:asciiTheme="minorHAnsi" w:hAnsiTheme="minorHAnsi"/>
          <w:color w:val="333333"/>
          <w:sz w:val="20"/>
          <w:szCs w:val="20"/>
        </w:rPr>
        <w:t xml:space="preserve">and Central </w:t>
      </w:r>
      <w:r w:rsidR="00A87638" w:rsidRPr="00052EBD">
        <w:rPr>
          <w:rFonts w:asciiTheme="minorHAnsi" w:hAnsiTheme="minorHAnsi"/>
          <w:color w:val="333333"/>
          <w:sz w:val="20"/>
          <w:szCs w:val="20"/>
        </w:rPr>
        <w:t>America’s conflict mi</w:t>
      </w:r>
      <w:r w:rsidRPr="00052EBD">
        <w:rPr>
          <w:rFonts w:asciiTheme="minorHAnsi" w:hAnsiTheme="minorHAnsi"/>
          <w:color w:val="333333"/>
          <w:sz w:val="20"/>
          <w:szCs w:val="20"/>
        </w:rPr>
        <w:t>neral program.</w:t>
      </w:r>
    </w:p>
    <w:p w:rsidR="006B3266" w:rsidRPr="00052EBD" w:rsidRDefault="006B3266" w:rsidP="006B3266">
      <w:pPr>
        <w:shd w:val="clear" w:color="auto" w:fill="FFFFFF"/>
        <w:jc w:val="both"/>
        <w:rPr>
          <w:rFonts w:asciiTheme="minorHAnsi" w:hAnsiTheme="minorHAnsi"/>
          <w:color w:val="333333"/>
          <w:sz w:val="20"/>
          <w:szCs w:val="20"/>
        </w:rPr>
      </w:pPr>
    </w:p>
    <w:p w:rsidR="00296AA4" w:rsidRPr="00052EBD" w:rsidRDefault="00102B35" w:rsidP="006B3266">
      <w:pPr>
        <w:shd w:val="clear" w:color="auto" w:fill="FFFFFF"/>
        <w:jc w:val="both"/>
        <w:rPr>
          <w:rFonts w:asciiTheme="minorHAnsi" w:hAnsiTheme="minorHAnsi"/>
          <w:color w:val="333333"/>
          <w:sz w:val="20"/>
          <w:szCs w:val="20"/>
        </w:rPr>
      </w:pPr>
      <w:r>
        <w:rPr>
          <w:rFonts w:asciiTheme="minorHAnsi" w:hAnsiTheme="minorHAnsi"/>
          <w:color w:val="333333"/>
          <w:sz w:val="20"/>
          <w:szCs w:val="20"/>
        </w:rPr>
        <w:t>Legrand,</w:t>
      </w:r>
      <w:r w:rsidR="00296AA4" w:rsidRPr="00052EBD">
        <w:rPr>
          <w:rFonts w:asciiTheme="minorHAnsi" w:hAnsiTheme="minorHAnsi"/>
          <w:color w:val="333333"/>
          <w:sz w:val="20"/>
          <w:szCs w:val="20"/>
        </w:rPr>
        <w:t xml:space="preserve"> North </w:t>
      </w:r>
      <w:r w:rsidR="009E3E19">
        <w:rPr>
          <w:rFonts w:asciiTheme="minorHAnsi" w:hAnsiTheme="minorHAnsi"/>
          <w:color w:val="333333"/>
          <w:sz w:val="20"/>
          <w:szCs w:val="20"/>
        </w:rPr>
        <w:t xml:space="preserve">and Central </w:t>
      </w:r>
      <w:r w:rsidR="00296AA4" w:rsidRPr="00052EBD">
        <w:rPr>
          <w:rFonts w:asciiTheme="minorHAnsi" w:hAnsiTheme="minorHAnsi"/>
          <w:color w:val="333333"/>
          <w:sz w:val="20"/>
          <w:szCs w:val="20"/>
        </w:rPr>
        <w:t>America believes in sourcing from responsible suppliers and is actively working towards a conflict-free supply chain</w:t>
      </w:r>
      <w:r w:rsidR="00013340" w:rsidRPr="00052EBD">
        <w:rPr>
          <w:rFonts w:asciiTheme="minorHAnsi" w:hAnsiTheme="minorHAnsi"/>
          <w:color w:val="333333"/>
          <w:sz w:val="20"/>
          <w:szCs w:val="20"/>
        </w:rPr>
        <w:t>.</w:t>
      </w:r>
      <w:r w:rsidR="006B3266" w:rsidRPr="00052EBD">
        <w:rPr>
          <w:rFonts w:asciiTheme="minorHAnsi" w:hAnsiTheme="minorHAnsi"/>
          <w:color w:val="333333"/>
          <w:sz w:val="20"/>
          <w:szCs w:val="20"/>
        </w:rPr>
        <w:t xml:space="preserve"> </w:t>
      </w:r>
      <w:r w:rsidR="00373F61">
        <w:rPr>
          <w:rFonts w:asciiTheme="minorHAnsi" w:hAnsiTheme="minorHAnsi"/>
          <w:color w:val="333333"/>
          <w:sz w:val="20"/>
          <w:szCs w:val="20"/>
        </w:rPr>
        <w:t>Legrand,</w:t>
      </w:r>
      <w:r w:rsidR="00373F61" w:rsidRPr="00052EBD">
        <w:rPr>
          <w:rFonts w:asciiTheme="minorHAnsi" w:hAnsiTheme="minorHAnsi"/>
          <w:color w:val="333333"/>
          <w:sz w:val="20"/>
          <w:szCs w:val="20"/>
        </w:rPr>
        <w:t xml:space="preserve"> North </w:t>
      </w:r>
      <w:r w:rsidR="00373F61">
        <w:rPr>
          <w:rFonts w:asciiTheme="minorHAnsi" w:hAnsiTheme="minorHAnsi"/>
          <w:color w:val="333333"/>
          <w:sz w:val="20"/>
          <w:szCs w:val="20"/>
        </w:rPr>
        <w:t xml:space="preserve">and Central </w:t>
      </w:r>
      <w:r w:rsidR="00373F61" w:rsidRPr="00052EBD">
        <w:rPr>
          <w:rFonts w:asciiTheme="minorHAnsi" w:hAnsiTheme="minorHAnsi"/>
          <w:color w:val="333333"/>
          <w:sz w:val="20"/>
          <w:szCs w:val="20"/>
        </w:rPr>
        <w:t>America</w:t>
      </w:r>
      <w:r w:rsidR="00CB05F6" w:rsidRPr="00052EBD">
        <w:rPr>
          <w:rFonts w:asciiTheme="minorHAnsi" w:hAnsiTheme="minorHAnsi"/>
          <w:color w:val="333333"/>
          <w:sz w:val="20"/>
          <w:szCs w:val="20"/>
        </w:rPr>
        <w:t xml:space="preserve"> and its subsidiaries </w:t>
      </w:r>
      <w:r w:rsidR="00296AA4" w:rsidRPr="00052EBD">
        <w:rPr>
          <w:rFonts w:asciiTheme="minorHAnsi" w:hAnsiTheme="minorHAnsi"/>
          <w:color w:val="333333"/>
          <w:sz w:val="20"/>
          <w:szCs w:val="20"/>
        </w:rPr>
        <w:t>are committed to sourcing components and materials from companies that share our values regarding respect for human rights, integrity and environmental responsibility.</w:t>
      </w:r>
    </w:p>
    <w:p w:rsidR="00296AA4" w:rsidRPr="00052EBD" w:rsidRDefault="00296AA4" w:rsidP="006B3266">
      <w:pPr>
        <w:pStyle w:val="NormalWeb"/>
        <w:shd w:val="clear" w:color="auto" w:fill="FFFFFF"/>
        <w:spacing w:before="0" w:beforeAutospacing="0" w:after="0" w:afterAutospacing="0"/>
        <w:jc w:val="both"/>
        <w:rPr>
          <w:rFonts w:asciiTheme="minorHAnsi" w:hAnsiTheme="minorHAnsi"/>
          <w:color w:val="333333"/>
          <w:sz w:val="20"/>
          <w:szCs w:val="20"/>
        </w:rPr>
      </w:pPr>
    </w:p>
    <w:p w:rsidR="00296AA4" w:rsidRPr="00052EBD" w:rsidRDefault="00296AA4" w:rsidP="006B3266">
      <w:pPr>
        <w:pStyle w:val="NormalWeb"/>
        <w:shd w:val="clear" w:color="auto" w:fill="FFFFFF"/>
        <w:spacing w:before="0" w:beforeAutospacing="0" w:after="0" w:afterAutospacing="0"/>
        <w:jc w:val="both"/>
        <w:rPr>
          <w:rFonts w:asciiTheme="minorHAnsi" w:hAnsiTheme="minorHAnsi"/>
          <w:color w:val="333333"/>
          <w:sz w:val="20"/>
          <w:szCs w:val="20"/>
        </w:rPr>
      </w:pPr>
      <w:r w:rsidRPr="00052EBD">
        <w:rPr>
          <w:rFonts w:asciiTheme="minorHAnsi" w:hAnsiTheme="minorHAnsi"/>
          <w:color w:val="333333"/>
          <w:sz w:val="20"/>
          <w:szCs w:val="20"/>
        </w:rPr>
        <w:t>Legrand</w:t>
      </w:r>
      <w:r w:rsidR="00102B35">
        <w:rPr>
          <w:rFonts w:asciiTheme="minorHAnsi" w:hAnsiTheme="minorHAnsi"/>
          <w:color w:val="333333"/>
          <w:sz w:val="20"/>
          <w:szCs w:val="20"/>
        </w:rPr>
        <w:t>,</w:t>
      </w:r>
      <w:r w:rsidRPr="00052EBD">
        <w:rPr>
          <w:rFonts w:asciiTheme="minorHAnsi" w:hAnsiTheme="minorHAnsi"/>
          <w:color w:val="333333"/>
          <w:sz w:val="20"/>
          <w:szCs w:val="20"/>
        </w:rPr>
        <w:t xml:space="preserve"> North </w:t>
      </w:r>
      <w:r w:rsidR="009E3E19">
        <w:rPr>
          <w:rFonts w:asciiTheme="minorHAnsi" w:hAnsiTheme="minorHAnsi"/>
          <w:color w:val="333333"/>
          <w:sz w:val="20"/>
          <w:szCs w:val="20"/>
        </w:rPr>
        <w:t xml:space="preserve">and Central </w:t>
      </w:r>
      <w:r w:rsidRPr="00052EBD">
        <w:rPr>
          <w:rFonts w:asciiTheme="minorHAnsi" w:hAnsiTheme="minorHAnsi"/>
          <w:color w:val="333333"/>
          <w:sz w:val="20"/>
          <w:szCs w:val="20"/>
        </w:rPr>
        <w:t>America is committed to complying with the OECD Due Diligence Guidance for Responsible Supply Chains of Minerals from Conflict-Affected and High-Risk Areas, as well as the applicable requirements of Section 1502 of the Dodd-Frank Act, which aims to prevent the use of tin, tantalum, tungsten, and gold (“3TG”) that directly or indirectly finances or benefits armed groups in the Democratic Republic of the Congo (DRC) or in adjoining countries.</w:t>
      </w:r>
    </w:p>
    <w:p w:rsidR="00296AA4" w:rsidRPr="00052EBD" w:rsidRDefault="00296AA4" w:rsidP="006B3266">
      <w:pPr>
        <w:pStyle w:val="NormalWeb"/>
        <w:shd w:val="clear" w:color="auto" w:fill="FFFFFF"/>
        <w:spacing w:before="0" w:beforeAutospacing="0" w:after="0" w:afterAutospacing="0"/>
        <w:jc w:val="both"/>
        <w:rPr>
          <w:rFonts w:asciiTheme="minorHAnsi" w:hAnsiTheme="minorHAnsi"/>
          <w:color w:val="333333"/>
          <w:sz w:val="20"/>
          <w:szCs w:val="20"/>
        </w:rPr>
      </w:pPr>
      <w:r w:rsidRPr="00052EBD">
        <w:rPr>
          <w:rFonts w:asciiTheme="minorHAnsi" w:hAnsiTheme="minorHAnsi"/>
          <w:color w:val="333333"/>
          <w:sz w:val="20"/>
          <w:szCs w:val="20"/>
        </w:rPr>
        <w:t> </w:t>
      </w:r>
    </w:p>
    <w:p w:rsidR="00296AA4" w:rsidRPr="00052EBD" w:rsidRDefault="00296AA4" w:rsidP="00A87638">
      <w:pPr>
        <w:pStyle w:val="NormalWeb"/>
        <w:shd w:val="clear" w:color="auto" w:fill="FFFFFF"/>
        <w:spacing w:before="0" w:beforeAutospacing="0" w:after="0" w:afterAutospacing="0"/>
        <w:jc w:val="both"/>
        <w:rPr>
          <w:rFonts w:asciiTheme="minorHAnsi" w:hAnsiTheme="minorHAnsi"/>
          <w:color w:val="333333"/>
          <w:sz w:val="20"/>
          <w:szCs w:val="20"/>
        </w:rPr>
      </w:pPr>
      <w:r w:rsidRPr="00052EBD">
        <w:rPr>
          <w:rFonts w:asciiTheme="minorHAnsi" w:hAnsiTheme="minorHAnsi"/>
          <w:color w:val="333333"/>
          <w:sz w:val="20"/>
          <w:szCs w:val="20"/>
        </w:rPr>
        <w:t>Affected suppliers to Legrand</w:t>
      </w:r>
      <w:r w:rsidR="00102B35">
        <w:rPr>
          <w:rFonts w:asciiTheme="minorHAnsi" w:hAnsiTheme="minorHAnsi"/>
          <w:color w:val="333333"/>
          <w:sz w:val="20"/>
          <w:szCs w:val="20"/>
        </w:rPr>
        <w:t>,</w:t>
      </w:r>
      <w:r w:rsidRPr="00052EBD">
        <w:rPr>
          <w:rFonts w:asciiTheme="minorHAnsi" w:hAnsiTheme="minorHAnsi"/>
          <w:color w:val="333333"/>
          <w:sz w:val="20"/>
          <w:szCs w:val="20"/>
        </w:rPr>
        <w:t xml:space="preserve"> North </w:t>
      </w:r>
      <w:r w:rsidR="009E3E19">
        <w:rPr>
          <w:rFonts w:asciiTheme="minorHAnsi" w:hAnsiTheme="minorHAnsi"/>
          <w:color w:val="333333"/>
          <w:sz w:val="20"/>
          <w:szCs w:val="20"/>
        </w:rPr>
        <w:t xml:space="preserve">and Central </w:t>
      </w:r>
      <w:r w:rsidRPr="00052EBD">
        <w:rPr>
          <w:rFonts w:asciiTheme="minorHAnsi" w:hAnsiTheme="minorHAnsi"/>
          <w:color w:val="333333"/>
          <w:sz w:val="20"/>
          <w:szCs w:val="20"/>
        </w:rPr>
        <w:t>America will be required to commit to being or becoming "conflict-free" by sourcing, where possible, 3TG only from conflict-free smelters.  Each affected supplier to Legrand</w:t>
      </w:r>
      <w:r w:rsidR="00102B35">
        <w:rPr>
          <w:rFonts w:asciiTheme="minorHAnsi" w:hAnsiTheme="minorHAnsi"/>
          <w:color w:val="333333"/>
          <w:sz w:val="20"/>
          <w:szCs w:val="20"/>
        </w:rPr>
        <w:t>,</w:t>
      </w:r>
      <w:r w:rsidRPr="00052EBD">
        <w:rPr>
          <w:rFonts w:asciiTheme="minorHAnsi" w:hAnsiTheme="minorHAnsi"/>
          <w:color w:val="333333"/>
          <w:sz w:val="20"/>
          <w:szCs w:val="20"/>
        </w:rPr>
        <w:t xml:space="preserve"> North </w:t>
      </w:r>
      <w:r w:rsidR="00373F61">
        <w:rPr>
          <w:rFonts w:asciiTheme="minorHAnsi" w:hAnsiTheme="minorHAnsi"/>
          <w:color w:val="333333"/>
          <w:sz w:val="20"/>
          <w:szCs w:val="20"/>
        </w:rPr>
        <w:t xml:space="preserve">and Central </w:t>
      </w:r>
      <w:r w:rsidRPr="00052EBD">
        <w:rPr>
          <w:rFonts w:asciiTheme="minorHAnsi" w:hAnsiTheme="minorHAnsi"/>
          <w:color w:val="333333"/>
          <w:sz w:val="20"/>
          <w:szCs w:val="20"/>
        </w:rPr>
        <w:t>America will be required to provide a completed EICC-GeSI declaration (CMRT) evidencing such supplier's commitment to becoming conflict-free and documenting smelters of origin for the 3TG that it purchases.</w:t>
      </w:r>
      <w:bookmarkStart w:id="0" w:name="_GoBack"/>
      <w:bookmarkEnd w:id="0"/>
    </w:p>
    <w:p w:rsidR="006B3266" w:rsidRPr="00052EBD" w:rsidRDefault="006B3266" w:rsidP="00A87638">
      <w:pPr>
        <w:pStyle w:val="NormalWeb"/>
        <w:shd w:val="clear" w:color="auto" w:fill="FFFFFF"/>
        <w:spacing w:before="0" w:beforeAutospacing="0" w:after="0" w:afterAutospacing="0"/>
        <w:jc w:val="both"/>
        <w:rPr>
          <w:rFonts w:asciiTheme="minorHAnsi" w:hAnsiTheme="minorHAnsi"/>
          <w:color w:val="333333"/>
          <w:sz w:val="20"/>
          <w:szCs w:val="20"/>
        </w:rPr>
      </w:pPr>
    </w:p>
    <w:p w:rsidR="00A87638" w:rsidRPr="00052EBD" w:rsidRDefault="00A87638" w:rsidP="00A87638">
      <w:pPr>
        <w:pStyle w:val="NormalWeb"/>
        <w:shd w:val="clear" w:color="auto" w:fill="FFFFFF"/>
        <w:spacing w:before="0" w:beforeAutospacing="0" w:after="0" w:afterAutospacing="0"/>
        <w:jc w:val="both"/>
        <w:rPr>
          <w:rFonts w:asciiTheme="minorHAnsi" w:hAnsiTheme="minorHAnsi"/>
          <w:color w:val="333333"/>
          <w:sz w:val="20"/>
          <w:szCs w:val="20"/>
        </w:rPr>
      </w:pPr>
      <w:r w:rsidRPr="00052EBD">
        <w:rPr>
          <w:rFonts w:asciiTheme="minorHAnsi" w:hAnsiTheme="minorHAnsi"/>
          <w:color w:val="333333"/>
          <w:sz w:val="20"/>
          <w:szCs w:val="20"/>
        </w:rPr>
        <w:t xml:space="preserve">Attached please see our most updated CMRT. </w:t>
      </w:r>
    </w:p>
    <w:p w:rsidR="00A87638" w:rsidRPr="00052EBD" w:rsidRDefault="00A87638" w:rsidP="00A87638">
      <w:pPr>
        <w:pStyle w:val="NormalWeb"/>
        <w:shd w:val="clear" w:color="auto" w:fill="FFFFFF"/>
        <w:spacing w:before="0" w:beforeAutospacing="0" w:after="0" w:afterAutospacing="0"/>
        <w:jc w:val="both"/>
        <w:rPr>
          <w:rFonts w:asciiTheme="minorHAnsi" w:hAnsiTheme="minorHAnsi"/>
          <w:color w:val="333333"/>
          <w:sz w:val="20"/>
          <w:szCs w:val="20"/>
        </w:rPr>
      </w:pPr>
    </w:p>
    <w:p w:rsidR="00A87638" w:rsidRPr="00052EBD" w:rsidRDefault="00A87638" w:rsidP="00A87638">
      <w:pPr>
        <w:pStyle w:val="NormalWeb"/>
        <w:shd w:val="clear" w:color="auto" w:fill="FFFFFF"/>
        <w:spacing w:before="0" w:beforeAutospacing="0" w:after="0" w:afterAutospacing="0"/>
        <w:jc w:val="both"/>
        <w:rPr>
          <w:rFonts w:asciiTheme="minorHAnsi" w:hAnsiTheme="minorHAnsi"/>
          <w:color w:val="333333"/>
          <w:sz w:val="20"/>
          <w:szCs w:val="20"/>
        </w:rPr>
      </w:pPr>
      <w:r w:rsidRPr="00052EBD">
        <w:rPr>
          <w:rFonts w:asciiTheme="minorHAnsi" w:hAnsiTheme="minorHAnsi"/>
          <w:color w:val="333333"/>
          <w:sz w:val="20"/>
          <w:szCs w:val="20"/>
        </w:rPr>
        <w:t>For any further questions regarding Legrand</w:t>
      </w:r>
      <w:r w:rsidR="00102B35">
        <w:rPr>
          <w:rFonts w:asciiTheme="minorHAnsi" w:hAnsiTheme="minorHAnsi"/>
          <w:color w:val="333333"/>
          <w:sz w:val="20"/>
          <w:szCs w:val="20"/>
        </w:rPr>
        <w:t>,</w:t>
      </w:r>
      <w:r w:rsidRPr="00052EBD">
        <w:rPr>
          <w:rFonts w:asciiTheme="minorHAnsi" w:hAnsiTheme="minorHAnsi"/>
          <w:color w:val="333333"/>
          <w:sz w:val="20"/>
          <w:szCs w:val="20"/>
        </w:rPr>
        <w:t xml:space="preserve"> North </w:t>
      </w:r>
      <w:r w:rsidR="00762ABA">
        <w:rPr>
          <w:rFonts w:asciiTheme="minorHAnsi" w:hAnsiTheme="minorHAnsi"/>
          <w:color w:val="333333"/>
          <w:sz w:val="20"/>
          <w:szCs w:val="20"/>
        </w:rPr>
        <w:t xml:space="preserve">and Central </w:t>
      </w:r>
      <w:r w:rsidRPr="00052EBD">
        <w:rPr>
          <w:rFonts w:asciiTheme="minorHAnsi" w:hAnsiTheme="minorHAnsi"/>
          <w:color w:val="333333"/>
          <w:sz w:val="20"/>
          <w:szCs w:val="20"/>
        </w:rPr>
        <w:t xml:space="preserve">America’s conflict minerals program, please contact us at </w:t>
      </w:r>
      <w:hyperlink r:id="rId5" w:history="1">
        <w:r w:rsidR="00102B35" w:rsidRPr="00D20360">
          <w:rPr>
            <w:rStyle w:val="Hyperlink"/>
            <w:rFonts w:asciiTheme="minorHAnsi" w:hAnsiTheme="minorHAnsi"/>
            <w:sz w:val="20"/>
            <w:szCs w:val="20"/>
          </w:rPr>
          <w:t>conflict.minerals@legrand.us</w:t>
        </w:r>
      </w:hyperlink>
      <w:r w:rsidRPr="00052EBD">
        <w:rPr>
          <w:rFonts w:asciiTheme="minorHAnsi" w:hAnsiTheme="minorHAnsi"/>
          <w:color w:val="333333"/>
          <w:sz w:val="20"/>
          <w:szCs w:val="20"/>
        </w:rPr>
        <w:t>.</w:t>
      </w:r>
    </w:p>
    <w:p w:rsidR="00A87638" w:rsidRPr="00052EBD" w:rsidRDefault="00A87638" w:rsidP="00A87638">
      <w:pPr>
        <w:pStyle w:val="NormalWeb"/>
        <w:shd w:val="clear" w:color="auto" w:fill="FFFFFF"/>
        <w:spacing w:before="0" w:beforeAutospacing="0" w:after="0" w:afterAutospacing="0"/>
        <w:jc w:val="both"/>
        <w:rPr>
          <w:rFonts w:asciiTheme="minorHAnsi" w:hAnsiTheme="minorHAnsi"/>
          <w:color w:val="333333"/>
          <w:sz w:val="20"/>
          <w:szCs w:val="20"/>
        </w:rPr>
      </w:pPr>
    </w:p>
    <w:p w:rsidR="00A87638" w:rsidRPr="00052EBD" w:rsidRDefault="00274780" w:rsidP="00A87638">
      <w:pPr>
        <w:pStyle w:val="NormalWeb"/>
        <w:shd w:val="clear" w:color="auto" w:fill="FFFFFF"/>
        <w:spacing w:before="0" w:beforeAutospacing="0" w:after="0" w:afterAutospacing="0"/>
        <w:jc w:val="both"/>
        <w:rPr>
          <w:rFonts w:asciiTheme="minorHAnsi" w:hAnsiTheme="minorHAnsi"/>
          <w:color w:val="333333"/>
          <w:sz w:val="20"/>
          <w:szCs w:val="20"/>
        </w:rPr>
      </w:pPr>
      <w:r>
        <w:rPr>
          <w:rFonts w:asciiTheme="minorHAnsi" w:hAnsiTheme="minorHAnsi"/>
          <w:color w:val="333333"/>
          <w:sz w:val="20"/>
          <w:szCs w:val="20"/>
        </w:rPr>
        <w:object w:dxaOrig="1551" w:dyaOrig="10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75pt;height:50.1pt" o:ole="">
            <v:imagedata r:id="rId6" o:title=""/>
          </v:shape>
          <o:OLEObject Type="Embed" ProgID="Excel.Sheet.12" ShapeID="_x0000_i1025" DrawAspect="Icon" ObjectID="_1556450233" r:id="rId7"/>
        </w:object>
      </w:r>
    </w:p>
    <w:p w:rsidR="00713937" w:rsidRDefault="00713937" w:rsidP="00A87638">
      <w:pPr>
        <w:pStyle w:val="NormalWeb"/>
        <w:shd w:val="clear" w:color="auto" w:fill="FFFFFF"/>
        <w:spacing w:before="0" w:beforeAutospacing="0" w:after="0" w:afterAutospacing="0"/>
        <w:jc w:val="both"/>
        <w:rPr>
          <w:rFonts w:asciiTheme="minorHAnsi" w:hAnsiTheme="minorHAnsi"/>
          <w:color w:val="333333"/>
          <w:sz w:val="20"/>
          <w:szCs w:val="20"/>
        </w:rPr>
      </w:pPr>
    </w:p>
    <w:p w:rsidR="00A87638" w:rsidRPr="00052EBD" w:rsidRDefault="00A87638" w:rsidP="00A87638">
      <w:pPr>
        <w:pStyle w:val="NormalWeb"/>
        <w:shd w:val="clear" w:color="auto" w:fill="FFFFFF"/>
        <w:spacing w:before="0" w:beforeAutospacing="0" w:after="0" w:afterAutospacing="0"/>
        <w:jc w:val="both"/>
        <w:rPr>
          <w:rFonts w:asciiTheme="minorHAnsi" w:hAnsiTheme="minorHAnsi"/>
          <w:color w:val="333333"/>
          <w:sz w:val="20"/>
          <w:szCs w:val="20"/>
        </w:rPr>
      </w:pPr>
      <w:r w:rsidRPr="00052EBD">
        <w:rPr>
          <w:rFonts w:asciiTheme="minorHAnsi" w:hAnsiTheme="minorHAnsi"/>
          <w:color w:val="333333"/>
          <w:sz w:val="20"/>
          <w:szCs w:val="20"/>
        </w:rPr>
        <w:t>Sincerely,</w:t>
      </w:r>
    </w:p>
    <w:p w:rsidR="00A87638" w:rsidRPr="00052EBD" w:rsidRDefault="00A87638" w:rsidP="00A87638">
      <w:pPr>
        <w:pStyle w:val="NormalWeb"/>
        <w:shd w:val="clear" w:color="auto" w:fill="FFFFFF"/>
        <w:spacing w:before="0" w:beforeAutospacing="0" w:after="0" w:afterAutospacing="0"/>
        <w:jc w:val="both"/>
        <w:rPr>
          <w:rFonts w:asciiTheme="minorHAnsi" w:hAnsiTheme="minorHAnsi"/>
          <w:color w:val="333333"/>
          <w:sz w:val="20"/>
          <w:szCs w:val="20"/>
        </w:rPr>
      </w:pPr>
    </w:p>
    <w:p w:rsidR="00A87638" w:rsidRDefault="00A87638" w:rsidP="00A87638">
      <w:pPr>
        <w:pStyle w:val="NormalWeb"/>
        <w:shd w:val="clear" w:color="auto" w:fill="FFFFFF"/>
        <w:spacing w:before="0" w:beforeAutospacing="0" w:after="0" w:afterAutospacing="0"/>
        <w:jc w:val="both"/>
        <w:rPr>
          <w:rFonts w:asciiTheme="minorHAnsi" w:hAnsiTheme="minorHAnsi"/>
          <w:color w:val="333333"/>
          <w:sz w:val="20"/>
          <w:szCs w:val="20"/>
        </w:rPr>
      </w:pPr>
      <w:proofErr w:type="spellStart"/>
      <w:r w:rsidRPr="00052EBD">
        <w:rPr>
          <w:rFonts w:asciiTheme="minorHAnsi" w:hAnsiTheme="minorHAnsi"/>
          <w:color w:val="333333"/>
          <w:sz w:val="20"/>
          <w:szCs w:val="20"/>
        </w:rPr>
        <w:t>Legrand</w:t>
      </w:r>
      <w:proofErr w:type="spellEnd"/>
      <w:r w:rsidR="00102B35">
        <w:rPr>
          <w:rFonts w:asciiTheme="minorHAnsi" w:hAnsiTheme="minorHAnsi"/>
          <w:color w:val="333333"/>
          <w:sz w:val="20"/>
          <w:szCs w:val="20"/>
        </w:rPr>
        <w:t>,</w:t>
      </w:r>
      <w:r w:rsidRPr="00052EBD">
        <w:rPr>
          <w:rFonts w:asciiTheme="minorHAnsi" w:hAnsiTheme="minorHAnsi"/>
          <w:color w:val="333333"/>
          <w:sz w:val="20"/>
          <w:szCs w:val="20"/>
        </w:rPr>
        <w:t xml:space="preserve"> North </w:t>
      </w:r>
      <w:r w:rsidR="00762ABA">
        <w:rPr>
          <w:rFonts w:asciiTheme="minorHAnsi" w:hAnsiTheme="minorHAnsi"/>
          <w:color w:val="333333"/>
          <w:sz w:val="20"/>
          <w:szCs w:val="20"/>
        </w:rPr>
        <w:t xml:space="preserve">and Central </w:t>
      </w:r>
      <w:r w:rsidRPr="00052EBD">
        <w:rPr>
          <w:rFonts w:asciiTheme="minorHAnsi" w:hAnsiTheme="minorHAnsi"/>
          <w:color w:val="333333"/>
          <w:sz w:val="20"/>
          <w:szCs w:val="20"/>
        </w:rPr>
        <w:t>America</w:t>
      </w:r>
    </w:p>
    <w:p w:rsidR="00274780" w:rsidRPr="00052EBD" w:rsidRDefault="00274780" w:rsidP="00A87638">
      <w:pPr>
        <w:pStyle w:val="NormalWeb"/>
        <w:shd w:val="clear" w:color="auto" w:fill="FFFFFF"/>
        <w:spacing w:before="0" w:beforeAutospacing="0" w:after="0" w:afterAutospacing="0"/>
        <w:jc w:val="both"/>
        <w:rPr>
          <w:rFonts w:asciiTheme="minorHAnsi" w:hAnsiTheme="minorHAnsi"/>
          <w:color w:val="333333"/>
          <w:sz w:val="20"/>
          <w:szCs w:val="20"/>
        </w:rPr>
      </w:pPr>
    </w:p>
    <w:p w:rsidR="00A87638" w:rsidRPr="00052EBD" w:rsidRDefault="00A87638" w:rsidP="00A87638">
      <w:pPr>
        <w:pStyle w:val="NormalWeb"/>
        <w:shd w:val="clear" w:color="auto" w:fill="FFFFFF"/>
        <w:spacing w:before="0" w:beforeAutospacing="0" w:after="0" w:afterAutospacing="0"/>
        <w:jc w:val="both"/>
        <w:rPr>
          <w:rFonts w:asciiTheme="minorHAnsi" w:hAnsiTheme="minorHAnsi"/>
          <w:color w:val="333333"/>
          <w:sz w:val="20"/>
          <w:szCs w:val="20"/>
        </w:rPr>
      </w:pPr>
    </w:p>
    <w:sectPr w:rsidR="00A87638" w:rsidRPr="00052EBD" w:rsidSect="00B01945">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FDINWebProMedium">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useFELayout/>
  </w:compat>
  <w:rsids>
    <w:rsidRoot w:val="00296AA4"/>
    <w:rsid w:val="00013340"/>
    <w:rsid w:val="00052EBD"/>
    <w:rsid w:val="00102B35"/>
    <w:rsid w:val="001B2E8C"/>
    <w:rsid w:val="001D56FE"/>
    <w:rsid w:val="00274780"/>
    <w:rsid w:val="00296AA4"/>
    <w:rsid w:val="00373F61"/>
    <w:rsid w:val="005A05E3"/>
    <w:rsid w:val="00652C48"/>
    <w:rsid w:val="006B3266"/>
    <w:rsid w:val="00713937"/>
    <w:rsid w:val="00762ABA"/>
    <w:rsid w:val="009E37FD"/>
    <w:rsid w:val="009E3E19"/>
    <w:rsid w:val="00A14756"/>
    <w:rsid w:val="00A87638"/>
    <w:rsid w:val="00A946F1"/>
    <w:rsid w:val="00B01945"/>
    <w:rsid w:val="00B20CAB"/>
    <w:rsid w:val="00BF2805"/>
    <w:rsid w:val="00C5557C"/>
    <w:rsid w:val="00C81B1B"/>
    <w:rsid w:val="00CB05F6"/>
    <w:rsid w:val="00DE1C6C"/>
    <w:rsid w:val="00F10D3A"/>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AA4"/>
    <w:pPr>
      <w:spacing w:after="0" w:line="240" w:lineRule="auto"/>
    </w:pPr>
    <w:rPr>
      <w:rFonts w:ascii="Times New Roman" w:eastAsia="Times New Roman" w:hAnsi="Times New Roman" w:cs="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6AA4"/>
    <w:pPr>
      <w:spacing w:before="100" w:beforeAutospacing="1" w:after="100" w:afterAutospacing="1"/>
    </w:pPr>
  </w:style>
  <w:style w:type="character" w:styleId="Hyperlink">
    <w:name w:val="Hyperlink"/>
    <w:basedOn w:val="DefaultParagraphFont"/>
    <w:uiPriority w:val="99"/>
    <w:unhideWhenUsed/>
    <w:rsid w:val="00A87638"/>
    <w:rPr>
      <w:strike w:val="0"/>
      <w:dstrike w:val="0"/>
      <w:color w:val="0000FF"/>
      <w:u w:val="none"/>
      <w:effect w:val="none"/>
      <w:shd w:val="clear" w:color="auto" w:fill="auto"/>
    </w:rPr>
  </w:style>
  <w:style w:type="paragraph" w:styleId="BalloonText">
    <w:name w:val="Balloon Text"/>
    <w:basedOn w:val="Normal"/>
    <w:link w:val="BalloonTextChar"/>
    <w:uiPriority w:val="99"/>
    <w:semiHidden/>
    <w:unhideWhenUsed/>
    <w:rsid w:val="00052EBD"/>
    <w:rPr>
      <w:rFonts w:ascii="Tahoma" w:hAnsi="Tahoma" w:cs="Tahoma"/>
      <w:sz w:val="16"/>
      <w:szCs w:val="16"/>
    </w:rPr>
  </w:style>
  <w:style w:type="character" w:customStyle="1" w:styleId="BalloonTextChar">
    <w:name w:val="Balloon Text Char"/>
    <w:basedOn w:val="DefaultParagraphFont"/>
    <w:link w:val="BalloonText"/>
    <w:uiPriority w:val="99"/>
    <w:semiHidden/>
    <w:rsid w:val="00052EBD"/>
    <w:rPr>
      <w:rFonts w:ascii="Tahoma" w:eastAsia="Times New Roman"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806707520">
      <w:bodyDiv w:val="1"/>
      <w:marLeft w:val="0"/>
      <w:marRight w:val="0"/>
      <w:marTop w:val="0"/>
      <w:marBottom w:val="0"/>
      <w:divBdr>
        <w:top w:val="none" w:sz="0" w:space="0" w:color="auto"/>
        <w:left w:val="none" w:sz="0" w:space="0" w:color="auto"/>
        <w:bottom w:val="none" w:sz="0" w:space="0" w:color="auto"/>
        <w:right w:val="none" w:sz="0" w:space="0" w:color="auto"/>
      </w:divBdr>
      <w:divsChild>
        <w:div w:id="1631595311">
          <w:marLeft w:val="0"/>
          <w:marRight w:val="0"/>
          <w:marTop w:val="0"/>
          <w:marBottom w:val="0"/>
          <w:divBdr>
            <w:top w:val="none" w:sz="0" w:space="0" w:color="auto"/>
            <w:left w:val="none" w:sz="0" w:space="0" w:color="auto"/>
            <w:bottom w:val="none" w:sz="0" w:space="0" w:color="auto"/>
            <w:right w:val="none" w:sz="0" w:space="0" w:color="auto"/>
          </w:divBdr>
          <w:divsChild>
            <w:div w:id="932905446">
              <w:marLeft w:val="0"/>
              <w:marRight w:val="0"/>
              <w:marTop w:val="0"/>
              <w:marBottom w:val="0"/>
              <w:divBdr>
                <w:top w:val="none" w:sz="0" w:space="0" w:color="auto"/>
                <w:left w:val="none" w:sz="0" w:space="0" w:color="auto"/>
                <w:bottom w:val="none" w:sz="0" w:space="0" w:color="auto"/>
                <w:right w:val="none" w:sz="0" w:space="0" w:color="auto"/>
              </w:divBdr>
              <w:divsChild>
                <w:div w:id="170067503">
                  <w:marLeft w:val="-173"/>
                  <w:marRight w:val="-173"/>
                  <w:marTop w:val="0"/>
                  <w:marBottom w:val="0"/>
                  <w:divBdr>
                    <w:top w:val="none" w:sz="0" w:space="0" w:color="auto"/>
                    <w:left w:val="none" w:sz="0" w:space="0" w:color="auto"/>
                    <w:bottom w:val="none" w:sz="0" w:space="0" w:color="auto"/>
                    <w:right w:val="none" w:sz="0" w:space="0" w:color="auto"/>
                  </w:divBdr>
                  <w:divsChild>
                    <w:div w:id="160045081">
                      <w:marLeft w:val="0"/>
                      <w:marRight w:val="0"/>
                      <w:marTop w:val="0"/>
                      <w:marBottom w:val="0"/>
                      <w:divBdr>
                        <w:top w:val="none" w:sz="0" w:space="0" w:color="auto"/>
                        <w:left w:val="none" w:sz="0" w:space="0" w:color="auto"/>
                        <w:bottom w:val="none" w:sz="0" w:space="0" w:color="auto"/>
                        <w:right w:val="none" w:sz="0" w:space="0" w:color="auto"/>
                      </w:divBdr>
                      <w:divsChild>
                        <w:div w:id="1233733183">
                          <w:marLeft w:val="0"/>
                          <w:marRight w:val="0"/>
                          <w:marTop w:val="0"/>
                          <w:marBottom w:val="0"/>
                          <w:divBdr>
                            <w:top w:val="none" w:sz="0" w:space="0" w:color="auto"/>
                            <w:left w:val="none" w:sz="0" w:space="0" w:color="auto"/>
                            <w:bottom w:val="none" w:sz="0" w:space="0" w:color="auto"/>
                            <w:right w:val="none" w:sz="0" w:space="0" w:color="auto"/>
                          </w:divBdr>
                          <w:divsChild>
                            <w:div w:id="117252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package" Target="embeddings/Microsoft_Office_Excel_Worksheet1.xlsx"/><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hyperlink" Target="mailto:conflict.minerals@legrand.us"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285</Words>
  <Characters>1627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GRPLEG</Company>
  <LinksUpToDate>false</LinksUpToDate>
  <CharactersWithSpaces>1909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hxiong1a</dc:creator>
  <cp:lastModifiedBy>hxiong1a</cp:lastModifiedBy>
  <cp:revision>2</cp:revision>
  <dcterms:created xsi:type="dcterms:W3CDTF">2017-05-16T18:31:00Z</dcterms:created>
  <dcterms:modified xsi:type="dcterms:W3CDTF">2017-05-16T18:31:00Z</dcterms:modified>
</cp:coreProperties>
</file>